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A2BE019" w:rsidR="00F14D14" w:rsidRDefault="004E6686" w:rsidP="00F14D14">
      <w:pPr>
        <w:pStyle w:val="CRCoverPage"/>
        <w:tabs>
          <w:tab w:val="right" w:pos="9639"/>
        </w:tabs>
        <w:spacing w:after="0"/>
        <w:rPr>
          <w:b/>
          <w:noProof/>
          <w:sz w:val="24"/>
        </w:rPr>
      </w:pPr>
      <w:r>
        <w:rPr>
          <w:b/>
          <w:noProof/>
          <w:sz w:val="24"/>
        </w:rPr>
        <w:t>3GPP TSG-SA WG6 Meeting #52</w:t>
      </w:r>
      <w:r w:rsidR="007916FC">
        <w:rPr>
          <w:b/>
          <w:noProof/>
          <w:sz w:val="24"/>
        </w:rPr>
        <w:t>-bis-e</w:t>
      </w:r>
      <w:r w:rsidR="00F14D14">
        <w:rPr>
          <w:b/>
          <w:noProof/>
          <w:sz w:val="24"/>
        </w:rPr>
        <w:tab/>
      </w:r>
      <w:r w:rsidR="00FF70D2" w:rsidRPr="00FF70D2">
        <w:rPr>
          <w:b/>
          <w:sz w:val="24"/>
        </w:rPr>
        <w:t>S6-230222</w:t>
      </w:r>
    </w:p>
    <w:p w14:paraId="7CB45193" w14:textId="6152F150" w:rsidR="001E41F3" w:rsidRDefault="00C0511F" w:rsidP="00AD2070">
      <w:pPr>
        <w:pStyle w:val="CRCoverPage"/>
        <w:tabs>
          <w:tab w:val="right" w:pos="9639"/>
        </w:tabs>
        <w:spacing w:after="0"/>
        <w:rPr>
          <w:b/>
          <w:noProof/>
          <w:sz w:val="24"/>
        </w:rPr>
      </w:pPr>
      <w:r>
        <w:rPr>
          <w:b/>
          <w:noProof/>
          <w:sz w:val="22"/>
          <w:szCs w:val="22"/>
        </w:rPr>
        <w:t xml:space="preserve">e-meeting, </w:t>
      </w:r>
      <w:r w:rsidR="007916FC">
        <w:rPr>
          <w:b/>
          <w:noProof/>
          <w:sz w:val="22"/>
          <w:szCs w:val="22"/>
        </w:rPr>
        <w:t>1</w:t>
      </w:r>
      <w:r w:rsidR="008D2482">
        <w:rPr>
          <w:b/>
          <w:noProof/>
          <w:sz w:val="22"/>
          <w:szCs w:val="22"/>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7916FC">
        <w:rPr>
          <w:rFonts w:cs="Arial"/>
          <w:b/>
          <w:bCs/>
          <w:sz w:val="22"/>
          <w:szCs w:val="22"/>
        </w:rPr>
        <w:t>20</w:t>
      </w:r>
      <w:r w:rsidR="005D251A">
        <w:rPr>
          <w:rFonts w:cs="Arial"/>
          <w:b/>
          <w:bCs/>
          <w:sz w:val="22"/>
          <w:szCs w:val="22"/>
          <w:vertAlign w:val="superscript"/>
        </w:rPr>
        <w:t>th</w:t>
      </w:r>
      <w:r w:rsidR="005D251A">
        <w:rPr>
          <w:rFonts w:cs="Arial"/>
          <w:b/>
          <w:bCs/>
          <w:sz w:val="22"/>
          <w:szCs w:val="22"/>
        </w:rPr>
        <w:t xml:space="preserve"> </w:t>
      </w:r>
      <w:r w:rsidR="007916FC">
        <w:rPr>
          <w:rFonts w:cs="Arial"/>
          <w:b/>
          <w:bCs/>
          <w:sz w:val="22"/>
          <w:szCs w:val="22"/>
        </w:rPr>
        <w:t>January</w:t>
      </w:r>
      <w:r w:rsidR="005D251A">
        <w:rPr>
          <w:rFonts w:cs="Arial"/>
          <w:b/>
          <w:bCs/>
          <w:sz w:val="22"/>
          <w:szCs w:val="22"/>
        </w:rPr>
        <w:t xml:space="preserve"> </w:t>
      </w:r>
      <w:r w:rsidR="007916FC">
        <w:rPr>
          <w:b/>
          <w:noProof/>
          <w:sz w:val="22"/>
          <w:szCs w:val="22"/>
        </w:rPr>
        <w:t>2023</w:t>
      </w:r>
      <w:r w:rsidR="00F14D14">
        <w:rPr>
          <w:rFonts w:cs="Arial"/>
          <w:b/>
          <w:bCs/>
          <w:sz w:val="22"/>
        </w:rPr>
        <w:tab/>
      </w:r>
      <w:r w:rsidR="00F14D14">
        <w:rPr>
          <w:b/>
          <w:noProof/>
          <w:sz w:val="24"/>
        </w:rPr>
        <w:t xml:space="preserve">(revision of </w:t>
      </w:r>
      <w:r w:rsidR="00AD2070" w:rsidRPr="00663CAB">
        <w:rPr>
          <w:b/>
          <w:sz w:val="24"/>
        </w:rPr>
        <w:t>S6-2</w:t>
      </w:r>
      <w:r w:rsidR="008D2482">
        <w:rPr>
          <w:b/>
          <w:sz w:val="24"/>
        </w:rPr>
        <w:t>3</w:t>
      </w:r>
      <w:r w:rsidR="00B8766F">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755F1583" w:rsidR="00D701DA" w:rsidRPr="00410371" w:rsidRDefault="00D52AE8" w:rsidP="00365461">
            <w:pPr>
              <w:pStyle w:val="CRCoverPage"/>
              <w:spacing w:after="0"/>
              <w:jc w:val="center"/>
              <w:rPr>
                <w:b/>
                <w:noProof/>
                <w:sz w:val="28"/>
              </w:rPr>
            </w:pPr>
            <w:fldSimple w:instr=" DOCPROPERTY  Spec#  \* MERGEFORMAT ">
              <w:r w:rsidR="00D701DA" w:rsidRPr="00410371">
                <w:rPr>
                  <w:b/>
                  <w:noProof/>
                  <w:sz w:val="28"/>
                </w:rPr>
                <w:t>23.</w:t>
              </w:r>
              <w:r w:rsidR="00365461">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1EB91D7C" w:rsidR="00D701DA" w:rsidRPr="00410371" w:rsidRDefault="00315B6E" w:rsidP="00863AB0">
            <w:pPr>
              <w:pStyle w:val="CRCoverPage"/>
              <w:spacing w:after="0"/>
              <w:jc w:val="center"/>
              <w:rPr>
                <w:noProof/>
              </w:rPr>
            </w:pPr>
            <w:r w:rsidRPr="00315B6E">
              <w:rPr>
                <w:b/>
                <w:noProof/>
                <w:sz w:val="28"/>
              </w:rPr>
              <w:t>0361</w:t>
            </w:r>
            <w:bookmarkStart w:id="0" w:name="_GoBack"/>
            <w:bookmarkEnd w:id="0"/>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D52AE8"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91B2D" w:rsidR="00D701DA" w:rsidRDefault="000A71AE" w:rsidP="004515AE">
            <w:pPr>
              <w:pStyle w:val="CRCoverPage"/>
              <w:spacing w:after="0"/>
              <w:ind w:left="100"/>
              <w:rPr>
                <w:noProof/>
              </w:rPr>
            </w:pPr>
            <w:r>
              <w:t>2023-01-</w:t>
            </w:r>
            <w:r w:rsidR="004515AE">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D52AE8"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65B2BB10"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708AA7DE" w14:textId="49FBD65D" w:rsidR="00534200" w:rsidRDefault="003319D1" w:rsidP="003319D1">
            <w:pPr>
              <w:pStyle w:val="CRCoverPage"/>
              <w:spacing w:after="0"/>
              <w:ind w:left="100"/>
              <w:rPr>
                <w:noProof/>
              </w:rPr>
            </w:pPr>
            <w:r>
              <w:rPr>
                <w:noProof/>
              </w:rPr>
              <w:t xml:space="preserve">The TS 33.180 (clause D.2.7) provides a way for determining the KMS URI of the MC service user using KMS Lookup request. This instroduces an additional step as a part of call setup procedure will increase further a call setup time. </w:t>
            </w:r>
            <w:r w:rsidR="00534200">
              <w:rPr>
                <w:noProof/>
              </w:rPr>
              <w:t xml:space="preserve">This CR is trying to propose the </w:t>
            </w:r>
            <w:r w:rsidR="005D4EDE">
              <w:rPr>
                <w:noProof/>
              </w:rPr>
              <w:t xml:space="preserve">optimized </w:t>
            </w:r>
            <w:r w:rsidR="00534200">
              <w:rPr>
                <w:noProof/>
              </w:rPr>
              <w:t>solution for above Editor</w:t>
            </w:r>
            <w:r>
              <w:rPr>
                <w:noProof/>
              </w:rPr>
              <w:t>’s</w:t>
            </w:r>
            <w:r w:rsidR="00534200">
              <w:rPr>
                <w:noProof/>
              </w:rPr>
              <w:t xml:space="preserve"> note</w:t>
            </w:r>
            <w:r>
              <w:rPr>
                <w:noProof/>
              </w:rPr>
              <w:t xml:space="preserve"> and uses the information which is already available with MC service server without needing an additional procedure</w:t>
            </w:r>
            <w:r w:rsidR="00534200">
              <w:rPr>
                <w:noProof/>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2" w:name="_Toc122612604"/>
      <w:bookmarkStart w:id="3" w:name="_Toc122612606"/>
      <w:r w:rsidRPr="00883B70">
        <w:t>10.16.</w:t>
      </w:r>
      <w:r>
        <w:t>5</w:t>
      </w:r>
      <w:ins w:id="4" w:author="Kiran_Samsung_#52-bis-e_R0" w:date="2023-01-02T19:06:00Z">
        <w:r>
          <w:rPr>
            <w:rFonts w:eastAsia="SimSun"/>
            <w:noProof/>
          </w:rPr>
          <w:tab/>
        </w:r>
      </w:ins>
      <w:del w:id="5"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2"/>
    </w:p>
    <w:p w14:paraId="75E78E27" w14:textId="092625ED" w:rsidR="00B20D07" w:rsidRDefault="00B20D07" w:rsidP="00B20D07">
      <w:pPr>
        <w:pStyle w:val="Heading4"/>
      </w:pPr>
      <w:r>
        <w:t>10.16.5.2</w:t>
      </w:r>
      <w:ins w:id="6" w:author="Kiran_Samsung_#52-bis-e_R0" w:date="2023-01-02T18:59:00Z">
        <w:r w:rsidR="00521D14">
          <w:rPr>
            <w:rFonts w:eastAsia="SimSun"/>
            <w:noProof/>
          </w:rPr>
          <w:tab/>
        </w:r>
      </w:ins>
      <w:del w:id="7" w:author="Kiran_Samsung_#52-bis-e_R0" w:date="2023-01-02T18:59:00Z">
        <w:r w:rsidDel="00521D14">
          <w:delText xml:space="preserve"> </w:delText>
        </w:r>
      </w:del>
      <w:r>
        <w:t>Private call redirection</w:t>
      </w:r>
      <w:bookmarkEnd w:id="3"/>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MCVideo ID, or MCData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MCVideo ID, or MCData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user, which the MC service user has obtained from its migrated MC system after Migration. The MC service ID can either be MCPTT ID, MCVideo ID, or MCData ID.</w:t>
            </w:r>
          </w:p>
        </w:tc>
      </w:tr>
      <w:tr w:rsidR="00745414" w14:paraId="0EF0DD80" w14:textId="77777777" w:rsidTr="00EB62C0">
        <w:trPr>
          <w:jc w:val="center"/>
          <w:ins w:id="8"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5FBEF3D4" w:rsidR="00745414" w:rsidRDefault="00745414" w:rsidP="00745414">
            <w:pPr>
              <w:pStyle w:val="TAL"/>
              <w:rPr>
                <w:ins w:id="9" w:author="Kiran_Samsung_#52-bis-e_R0" w:date="2023-01-02T18:53:00Z"/>
              </w:rPr>
            </w:pPr>
            <w:ins w:id="10" w:author="Kiran_Samsung_#52-bis-e_R0" w:date="2023-01-02T18:53:00Z">
              <w:r w:rsidRPr="00131182">
                <w:t>Security domain information (NOTE)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1" w:author="Kiran_Samsung_#52-bis-e_R0" w:date="2023-01-02T18:53:00Z"/>
              </w:rPr>
            </w:pPr>
            <w:ins w:id="12"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10F66886" w:rsidR="00745414" w:rsidRDefault="00745414" w:rsidP="00745414">
            <w:pPr>
              <w:pStyle w:val="TAL"/>
              <w:rPr>
                <w:ins w:id="13" w:author="Kiran_Samsung_#52-bis-e_R0" w:date="2023-01-02T18:53:00Z"/>
                <w:lang w:eastAsia="zh-CN"/>
              </w:rPr>
            </w:pPr>
            <w:ins w:id="14" w:author="Kiran_Samsung_#52-bis-e_R0" w:date="2023-01-02T18:53:00Z">
              <w:r w:rsidRPr="00131182">
                <w:t xml:space="preserve">The KMS URI associated with the MC service ID of the target MC service user, which the MC service user has obtained from its migrated MC system after migration.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15"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3F7C3329" w14:textId="77777777" w:rsidR="005820D2" w:rsidRPr="001C42EA" w:rsidRDefault="005820D2" w:rsidP="00EB62C0">
            <w:pPr>
              <w:pStyle w:val="TAL"/>
              <w:rPr>
                <w:ins w:id="16" w:author="Kiran_Samsung_#52-bis-e_R0" w:date="2023-01-02T18:53:00Z"/>
                <w:highlight w:val="green"/>
                <w:lang w:eastAsia="zh-CN"/>
              </w:rPr>
            </w:pPr>
            <w:ins w:id="17" w:author="Kiran_Samsung_#52-bis-e_R0" w:date="2023-01-02T18:53:00Z">
              <w:r w:rsidRPr="005820D2">
                <w:rPr>
                  <w:lang w:eastAsia="zh-CN"/>
                </w:rPr>
                <w:t>NOTE: If end-to-end encryption is required, the security domain information is a mandatory information element.</w:t>
              </w:r>
            </w:ins>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18" w:name="_Toc122612607"/>
      <w:r>
        <w:t>10.16.5</w:t>
      </w:r>
      <w:r w:rsidRPr="00883B70">
        <w:t>.</w:t>
      </w:r>
      <w:r>
        <w:t>3</w:t>
      </w:r>
      <w:ins w:id="19" w:author="Kiran_Samsung_#52-bis-e_R0" w:date="2023-01-02T19:05:00Z">
        <w:r w:rsidR="00521D14" w:rsidRPr="000325FC">
          <w:tab/>
        </w:r>
      </w:ins>
      <w:del w:id="20" w:author="Kiran_Samsung_#52-bis-e_R0" w:date="2023-01-02T19:05:00Z">
        <w:r w:rsidRPr="00883B70" w:rsidDel="00521D14">
          <w:delText xml:space="preserve"> </w:delText>
        </w:r>
      </w:del>
      <w:r w:rsidRPr="00883B70">
        <w:t>Procedure</w:t>
      </w:r>
      <w:bookmarkEnd w:id="18"/>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21" w:author="Kiran_Samsung_#52-bis-e_R0" w:date="2023-01-02T18:54:00Z"/>
        </w:rPr>
      </w:pPr>
      <w:del w:id="22"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4in" o:ole="">
            <v:imagedata r:id="rId13" o:title=""/>
          </v:shape>
          <o:OLEObject Type="Embed" ProgID="Visio.Drawing.11" ShapeID="_x0000_i1025" DrawAspect="Content" ObjectID="_1734885676"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23" w:name="_Hlk114574413"/>
      <w:r w:rsidRPr="00883B70">
        <w:t>MC private call towards a migrated MC</w:t>
      </w:r>
      <w:r>
        <w:t xml:space="preserve"> service</w:t>
      </w:r>
      <w:r w:rsidRPr="00883B70">
        <w:t xml:space="preserve"> user. </w:t>
      </w:r>
    </w:p>
    <w:bookmarkEnd w:id="23"/>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22CB2509" w:rsidR="004447B1" w:rsidRPr="00285AEE" w:rsidRDefault="004447B1" w:rsidP="004447B1">
      <w:pPr>
        <w:pStyle w:val="B1"/>
      </w:pPr>
      <w:r>
        <w:t>2.</w:t>
      </w:r>
      <w:r>
        <w:tab/>
      </w:r>
      <w:r w:rsidRPr="00285AEE">
        <w:t xml:space="preserve">MC service server A checks that MC service user2 has migrated to MC system B with a new MC service ID assigned by MC system B. </w:t>
      </w:r>
      <w:ins w:id="24" w:author="Kiran_Samsung_#52-bis-e_R0" w:date="2023-01-02T18:55:00Z">
        <w:r w:rsidR="00E50D38" w:rsidRPr="00E50D38">
          <w:t>If end-to-end encryption is required, the MC service server A determines the KMS URI associated with the MC service ID from the selected MC service user profile of the migrated MC service user 2.</w:t>
        </w:r>
      </w:ins>
    </w:p>
    <w:p w14:paraId="12593CF9" w14:textId="1E401BAD" w:rsidR="004447B1" w:rsidRPr="007B517B" w:rsidRDefault="004447B1" w:rsidP="004447B1">
      <w:pPr>
        <w:pStyle w:val="B1"/>
      </w:pPr>
      <w:r>
        <w:t>3.</w:t>
      </w:r>
      <w:r>
        <w:tab/>
      </w:r>
      <w:r w:rsidRPr="00285AEE">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ins w:id="25" w:author="Kiran_Samsung_#52-bis-e_R0" w:date="2023-01-02T18:55:00Z">
        <w:r w:rsidR="00E50D38" w:rsidRPr="00E50D38">
          <w:t xml:space="preserve"> If end-to-end encryption is required, the MC service server A includes the associated KMS URI of the MC service ID as well.</w:t>
        </w:r>
      </w:ins>
    </w:p>
    <w:p w14:paraId="0484D7F4" w14:textId="656D334B" w:rsidR="004447B1" w:rsidRDefault="004447B1" w:rsidP="004447B1">
      <w:pPr>
        <w:pStyle w:val="B1"/>
      </w:pPr>
      <w:r>
        <w:t>4.</w:t>
      </w:r>
      <w:r>
        <w:tab/>
        <w:t>The MC service client 1 initiates a private call towards MC service user 2, including the MC service ID of MC service user 2 obtained from MC system</w:t>
      </w:r>
      <w:ins w:id="26" w:author="Kiran_Samsung_#52-bis-e_R0" w:date="2023-01-02T18:57:00Z">
        <w:r w:rsidR="00E50D38" w:rsidRPr="00E50D38">
          <w:t xml:space="preserve"> B and the KMS URI of the MC service ID of the partner MC system B once end-to-end encryption is required.</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4EB68" w14:textId="77777777" w:rsidR="000D11C8" w:rsidRDefault="000D11C8">
      <w:r>
        <w:separator/>
      </w:r>
    </w:p>
  </w:endnote>
  <w:endnote w:type="continuationSeparator" w:id="0">
    <w:p w14:paraId="5952BBA2" w14:textId="77777777" w:rsidR="000D11C8" w:rsidRDefault="000D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1D97E" w14:textId="77777777" w:rsidR="000D11C8" w:rsidRDefault="000D11C8">
      <w:r>
        <w:separator/>
      </w:r>
    </w:p>
  </w:footnote>
  <w:footnote w:type="continuationSeparator" w:id="0">
    <w:p w14:paraId="51141CDD" w14:textId="77777777" w:rsidR="000D11C8" w:rsidRDefault="000D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30F9"/>
    <w:rsid w:val="00067930"/>
    <w:rsid w:val="000805C9"/>
    <w:rsid w:val="00087FDE"/>
    <w:rsid w:val="00092658"/>
    <w:rsid w:val="000A1A36"/>
    <w:rsid w:val="000A6394"/>
    <w:rsid w:val="000A71AE"/>
    <w:rsid w:val="000B7FED"/>
    <w:rsid w:val="000C038A"/>
    <w:rsid w:val="000C6598"/>
    <w:rsid w:val="000C6C42"/>
    <w:rsid w:val="000C7CF6"/>
    <w:rsid w:val="000D11C8"/>
    <w:rsid w:val="000D44B3"/>
    <w:rsid w:val="000F1EBC"/>
    <w:rsid w:val="000F2577"/>
    <w:rsid w:val="00117AE6"/>
    <w:rsid w:val="00123299"/>
    <w:rsid w:val="00124870"/>
    <w:rsid w:val="0013574E"/>
    <w:rsid w:val="00145D43"/>
    <w:rsid w:val="00167FBD"/>
    <w:rsid w:val="00170FF1"/>
    <w:rsid w:val="00192C46"/>
    <w:rsid w:val="001A08B3"/>
    <w:rsid w:val="001A4770"/>
    <w:rsid w:val="001A7B60"/>
    <w:rsid w:val="001B52F0"/>
    <w:rsid w:val="001B7A65"/>
    <w:rsid w:val="001C39B4"/>
    <w:rsid w:val="001E41F3"/>
    <w:rsid w:val="001F426F"/>
    <w:rsid w:val="00212794"/>
    <w:rsid w:val="00214C05"/>
    <w:rsid w:val="00215900"/>
    <w:rsid w:val="002578AA"/>
    <w:rsid w:val="0026004D"/>
    <w:rsid w:val="002638C5"/>
    <w:rsid w:val="002640DD"/>
    <w:rsid w:val="00275D12"/>
    <w:rsid w:val="00284FEB"/>
    <w:rsid w:val="002860C4"/>
    <w:rsid w:val="00297394"/>
    <w:rsid w:val="002B5741"/>
    <w:rsid w:val="002D1550"/>
    <w:rsid w:val="002D7FA4"/>
    <w:rsid w:val="002E472E"/>
    <w:rsid w:val="002F33C8"/>
    <w:rsid w:val="00305409"/>
    <w:rsid w:val="00306929"/>
    <w:rsid w:val="00315B6E"/>
    <w:rsid w:val="00330CF6"/>
    <w:rsid w:val="003319D1"/>
    <w:rsid w:val="00335674"/>
    <w:rsid w:val="00351D2F"/>
    <w:rsid w:val="003609EF"/>
    <w:rsid w:val="0036231A"/>
    <w:rsid w:val="003623DE"/>
    <w:rsid w:val="00365461"/>
    <w:rsid w:val="00374DD4"/>
    <w:rsid w:val="00391BBE"/>
    <w:rsid w:val="003B5499"/>
    <w:rsid w:val="003E1A36"/>
    <w:rsid w:val="003E72FF"/>
    <w:rsid w:val="00410371"/>
    <w:rsid w:val="004242F1"/>
    <w:rsid w:val="00424F46"/>
    <w:rsid w:val="00426197"/>
    <w:rsid w:val="004447B1"/>
    <w:rsid w:val="004515AE"/>
    <w:rsid w:val="004631FF"/>
    <w:rsid w:val="00466FB3"/>
    <w:rsid w:val="00497989"/>
    <w:rsid w:val="004B75B7"/>
    <w:rsid w:val="004D796F"/>
    <w:rsid w:val="004E6686"/>
    <w:rsid w:val="004F1130"/>
    <w:rsid w:val="00501BC2"/>
    <w:rsid w:val="005141D9"/>
    <w:rsid w:val="0051580D"/>
    <w:rsid w:val="00521D14"/>
    <w:rsid w:val="00533EB8"/>
    <w:rsid w:val="00534200"/>
    <w:rsid w:val="00547111"/>
    <w:rsid w:val="005550DA"/>
    <w:rsid w:val="00556C64"/>
    <w:rsid w:val="00564077"/>
    <w:rsid w:val="0057324B"/>
    <w:rsid w:val="005820D2"/>
    <w:rsid w:val="00592D74"/>
    <w:rsid w:val="00595C29"/>
    <w:rsid w:val="00597307"/>
    <w:rsid w:val="005C046E"/>
    <w:rsid w:val="005C7827"/>
    <w:rsid w:val="005C7D97"/>
    <w:rsid w:val="005D251A"/>
    <w:rsid w:val="005D4EDE"/>
    <w:rsid w:val="005E0408"/>
    <w:rsid w:val="005E2C44"/>
    <w:rsid w:val="00600246"/>
    <w:rsid w:val="00621188"/>
    <w:rsid w:val="006257ED"/>
    <w:rsid w:val="00641625"/>
    <w:rsid w:val="00653DE4"/>
    <w:rsid w:val="006551AC"/>
    <w:rsid w:val="0065717C"/>
    <w:rsid w:val="00665C47"/>
    <w:rsid w:val="00673E49"/>
    <w:rsid w:val="00675738"/>
    <w:rsid w:val="00695808"/>
    <w:rsid w:val="006A3F90"/>
    <w:rsid w:val="006A7771"/>
    <w:rsid w:val="006B46FB"/>
    <w:rsid w:val="006C033D"/>
    <w:rsid w:val="006C5DDE"/>
    <w:rsid w:val="006E07EE"/>
    <w:rsid w:val="006E21FB"/>
    <w:rsid w:val="00704B90"/>
    <w:rsid w:val="007223D5"/>
    <w:rsid w:val="0072530F"/>
    <w:rsid w:val="00730F2D"/>
    <w:rsid w:val="00745414"/>
    <w:rsid w:val="0077666F"/>
    <w:rsid w:val="007878BD"/>
    <w:rsid w:val="007915B9"/>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4FEB"/>
    <w:rsid w:val="008D2482"/>
    <w:rsid w:val="008D2EC1"/>
    <w:rsid w:val="008D3CCC"/>
    <w:rsid w:val="008F3789"/>
    <w:rsid w:val="008F686C"/>
    <w:rsid w:val="009036C3"/>
    <w:rsid w:val="00903B91"/>
    <w:rsid w:val="009137F4"/>
    <w:rsid w:val="009148DE"/>
    <w:rsid w:val="00925EF8"/>
    <w:rsid w:val="00941E30"/>
    <w:rsid w:val="0094523E"/>
    <w:rsid w:val="0097207B"/>
    <w:rsid w:val="009777D9"/>
    <w:rsid w:val="00987A3C"/>
    <w:rsid w:val="00991B88"/>
    <w:rsid w:val="0099229F"/>
    <w:rsid w:val="009940B7"/>
    <w:rsid w:val="0099427F"/>
    <w:rsid w:val="009A5753"/>
    <w:rsid w:val="009A579D"/>
    <w:rsid w:val="009D2375"/>
    <w:rsid w:val="009E3297"/>
    <w:rsid w:val="009F1EB4"/>
    <w:rsid w:val="009F3D12"/>
    <w:rsid w:val="009F734F"/>
    <w:rsid w:val="009F7950"/>
    <w:rsid w:val="00A04BB4"/>
    <w:rsid w:val="00A10214"/>
    <w:rsid w:val="00A16496"/>
    <w:rsid w:val="00A246B6"/>
    <w:rsid w:val="00A333E1"/>
    <w:rsid w:val="00A43B18"/>
    <w:rsid w:val="00A47E70"/>
    <w:rsid w:val="00A50CF0"/>
    <w:rsid w:val="00A71094"/>
    <w:rsid w:val="00A7671C"/>
    <w:rsid w:val="00AA2CBC"/>
    <w:rsid w:val="00AA5C5C"/>
    <w:rsid w:val="00AC5820"/>
    <w:rsid w:val="00AC58B7"/>
    <w:rsid w:val="00AD1CD8"/>
    <w:rsid w:val="00AD2070"/>
    <w:rsid w:val="00AE0724"/>
    <w:rsid w:val="00AF1291"/>
    <w:rsid w:val="00B03838"/>
    <w:rsid w:val="00B0399F"/>
    <w:rsid w:val="00B20D07"/>
    <w:rsid w:val="00B23441"/>
    <w:rsid w:val="00B258BB"/>
    <w:rsid w:val="00B67B97"/>
    <w:rsid w:val="00B775C6"/>
    <w:rsid w:val="00B849EA"/>
    <w:rsid w:val="00B8766F"/>
    <w:rsid w:val="00B95834"/>
    <w:rsid w:val="00B968C8"/>
    <w:rsid w:val="00BA0B80"/>
    <w:rsid w:val="00BA3EC5"/>
    <w:rsid w:val="00BA51D9"/>
    <w:rsid w:val="00BB5DFC"/>
    <w:rsid w:val="00BD279D"/>
    <w:rsid w:val="00BD6BB8"/>
    <w:rsid w:val="00BF7D9B"/>
    <w:rsid w:val="00C0259E"/>
    <w:rsid w:val="00C0511F"/>
    <w:rsid w:val="00C160A1"/>
    <w:rsid w:val="00C21F2A"/>
    <w:rsid w:val="00C25058"/>
    <w:rsid w:val="00C349DA"/>
    <w:rsid w:val="00C66ADD"/>
    <w:rsid w:val="00C66BA2"/>
    <w:rsid w:val="00C870F6"/>
    <w:rsid w:val="00C95985"/>
    <w:rsid w:val="00CA4EEC"/>
    <w:rsid w:val="00CC5026"/>
    <w:rsid w:val="00CC68D0"/>
    <w:rsid w:val="00CF0EB3"/>
    <w:rsid w:val="00CF1F44"/>
    <w:rsid w:val="00CF3B17"/>
    <w:rsid w:val="00D03F9A"/>
    <w:rsid w:val="00D06D51"/>
    <w:rsid w:val="00D16CE0"/>
    <w:rsid w:val="00D24991"/>
    <w:rsid w:val="00D25D0B"/>
    <w:rsid w:val="00D34769"/>
    <w:rsid w:val="00D43435"/>
    <w:rsid w:val="00D50255"/>
    <w:rsid w:val="00D52AE8"/>
    <w:rsid w:val="00D60218"/>
    <w:rsid w:val="00D66520"/>
    <w:rsid w:val="00D701DA"/>
    <w:rsid w:val="00D84AE9"/>
    <w:rsid w:val="00DA55CB"/>
    <w:rsid w:val="00DB6259"/>
    <w:rsid w:val="00DC31EC"/>
    <w:rsid w:val="00DE34CF"/>
    <w:rsid w:val="00DE69F0"/>
    <w:rsid w:val="00DF6DF3"/>
    <w:rsid w:val="00E13F3D"/>
    <w:rsid w:val="00E30C1D"/>
    <w:rsid w:val="00E34898"/>
    <w:rsid w:val="00E4063B"/>
    <w:rsid w:val="00E50857"/>
    <w:rsid w:val="00E50D38"/>
    <w:rsid w:val="00E5514B"/>
    <w:rsid w:val="00E93316"/>
    <w:rsid w:val="00EA1F45"/>
    <w:rsid w:val="00EB09B7"/>
    <w:rsid w:val="00EC76C9"/>
    <w:rsid w:val="00EE36D1"/>
    <w:rsid w:val="00EE7D7C"/>
    <w:rsid w:val="00EF4B6E"/>
    <w:rsid w:val="00F04152"/>
    <w:rsid w:val="00F14AAC"/>
    <w:rsid w:val="00F14D14"/>
    <w:rsid w:val="00F25D98"/>
    <w:rsid w:val="00F300FB"/>
    <w:rsid w:val="00F32734"/>
    <w:rsid w:val="00F340A0"/>
    <w:rsid w:val="00F3430E"/>
    <w:rsid w:val="00F933F7"/>
    <w:rsid w:val="00FA5531"/>
    <w:rsid w:val="00FA668C"/>
    <w:rsid w:val="00FB035C"/>
    <w:rsid w:val="00FB0BDB"/>
    <w:rsid w:val="00FB6386"/>
    <w:rsid w:val="00FB6F96"/>
    <w:rsid w:val="00FB72B5"/>
    <w:rsid w:val="00FD2A14"/>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0A3A-0196-48CE-8080-0875BB1DD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1201</Words>
  <Characters>6848</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Kiran_Samsung_#52-bis-e_R0</cp:lastModifiedBy>
  <cp:revision>46</cp:revision>
  <cp:lastPrinted>1899-12-31T23:00:00Z</cp:lastPrinted>
  <dcterms:created xsi:type="dcterms:W3CDTF">2023-01-02T13:13:00Z</dcterms:created>
  <dcterms:modified xsi:type="dcterms:W3CDTF">2023-01-10T14:16:00Z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